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rtl w:val="0"/>
        </w:rPr>
        <w:t xml:space="preserve">Para:</w:t>
        <w:br w:type="textWrapping"/>
        <w:t xml:space="preserve">De:</w:t>
        <w:br w:type="textWrapping"/>
        <w:t xml:space="preserve">Asunto: Asistencia al Bootcamp en Español de Ordenes de Trabajo y MPS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Escribo para pedir la aprobación para asistir al Bootcamp en Español de Ordenes de Trabajo y MPS los dias 23-25 Junio, 2020, en Bonita Springs, Florida.</w:t>
      </w:r>
    </w:p>
    <w:p w:rsidR="00000000" w:rsidDel="00000000" w:rsidP="00000000" w:rsidRDefault="00000000" w:rsidRPr="00000000" w14:paraId="00000004">
      <w:pPr>
        <w:spacing w:after="240" w:lineRule="auto"/>
        <w:rPr/>
      </w:pPr>
      <w:r w:rsidDel="00000000" w:rsidR="00000000" w:rsidRPr="00000000">
        <w:rPr>
          <w:rtl w:val="0"/>
        </w:rPr>
        <w:t xml:space="preserve">El Bootcamp de Ordenes de Trabajo y MPS es un bootcamp de capacitación de tres días para ayudar a los nuevos usuarios a ser productivos rápidamente, y a los usuarios experimentados para ampliar su conocimiento de eMaint.</w:t>
      </w:r>
    </w:p>
    <w:p w:rsidR="00000000" w:rsidDel="00000000" w:rsidP="00000000" w:rsidRDefault="00000000" w:rsidRPr="00000000" w14:paraId="00000005">
      <w:pPr>
        <w:spacing w:after="240" w:lineRule="auto"/>
        <w:rPr/>
      </w:pPr>
      <w:r w:rsidDel="00000000" w:rsidR="00000000" w:rsidRPr="00000000">
        <w:rPr>
          <w:rtl w:val="0"/>
        </w:rPr>
        <w:t xml:space="preserve">En particular, si puedo asistir a este bootcamp, estos son algunos proyectos que creo que se beneficiarán:</w:t>
      </w:r>
    </w:p>
    <w:p w:rsidR="00000000" w:rsidDel="00000000" w:rsidP="00000000" w:rsidRDefault="00000000" w:rsidRPr="00000000" w14:paraId="00000006">
      <w:pPr>
        <w:spacing w:after="240" w:lineRule="auto"/>
        <w:rPr/>
      </w:pPr>
      <w:r w:rsidDel="00000000" w:rsidR="00000000" w:rsidRPr="00000000">
        <w:rPr>
          <w:rtl w:val="0"/>
        </w:rPr>
        <w:t xml:space="preserve">[añadir proyecto o iniciativa]</w:t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  <w:t xml:space="preserve">[añadir proyecto o iniciativa]</w:t>
      </w:r>
    </w:p>
    <w:p w:rsidR="00000000" w:rsidDel="00000000" w:rsidP="00000000" w:rsidRDefault="00000000" w:rsidRPr="00000000" w14:paraId="00000008">
      <w:pPr>
        <w:spacing w:after="240" w:lineRule="auto"/>
        <w:rPr/>
      </w:pPr>
      <w:r w:rsidDel="00000000" w:rsidR="00000000" w:rsidRPr="00000000">
        <w:rPr>
          <w:rtl w:val="0"/>
        </w:rPr>
        <w:t xml:space="preserve">[añadir proyecto o iniciativa]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  <w:t xml:space="preserve">Este es un desglose aproximado de los costos:</w:t>
      </w:r>
      <w:r w:rsidDel="00000000" w:rsidR="00000000" w:rsidRPr="00000000">
        <w:rPr>
          <w:rtl w:val="0"/>
        </w:rPr>
      </w:r>
    </w:p>
    <w:tbl>
      <w:tblPr>
        <w:tblStyle w:val="Table1"/>
        <w:tblW w:w="8550.0" w:type="dxa"/>
        <w:jc w:val="left"/>
        <w:tblInd w:w="613.0" w:type="dxa"/>
        <w:tblLayout w:type="fixed"/>
        <w:tblLook w:val="0000"/>
      </w:tblPr>
      <w:tblGrid>
        <w:gridCol w:w="4935"/>
        <w:gridCol w:w="3615"/>
        <w:tblGridChange w:id="0">
          <w:tblGrid>
            <w:gridCol w:w="4935"/>
            <w:gridCol w:w="3615"/>
          </w:tblGrid>
        </w:tblGridChange>
      </w:tblGrid>
      <w:tr>
        <w:trPr>
          <w:trHeight w:val="280" w:hRule="atLeast"/>
        </w:trPr>
        <w:tc>
          <w:tcPr>
            <w:tcBorders>
              <w:top w:color="f1c232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ind w:left="108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Precio de Registración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c232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ind w:left="35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$895.00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108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35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$XXX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108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Pasaje aéreo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35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$XXX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108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Transporte terrestre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left="35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$XXX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1c232" w:space="0" w:sz="8" w:val="single"/>
              <w:right w:color="000000" w:space="0" w:sz="0" w:val="nil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108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c232" w:space="0" w:sz="8" w:val="single"/>
              <w:right w:color="000000" w:space="0" w:sz="0" w:val="nil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357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$XXX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  <w:t xml:space="preserve">Cuanto antes pueda registrarme, más dinero ahorraremos en costos de viaje. También me gustaría tener en cuenta que la cuota de inscripción incluye tres días completos de educación, desayuno, almuerzo y refrigerios durante todo el evento.</w:t>
      </w:r>
    </w:p>
    <w:p w:rsidR="00000000" w:rsidDel="00000000" w:rsidP="00000000" w:rsidRDefault="00000000" w:rsidRPr="00000000" w14:paraId="00000016">
      <w:pPr>
        <w:spacing w:after="240" w:lineRule="auto"/>
        <w:rPr/>
      </w:pPr>
      <w:r w:rsidDel="00000000" w:rsidR="00000000" w:rsidRPr="00000000">
        <w:rPr>
          <w:rtl w:val="0"/>
        </w:rPr>
        <w:t xml:space="preserve">Después del evento de capacitación, estaré encantado de armar un resumen de las principales puntos, consejos y recomendaciones para compartir con usted y otro personal clave para demostrar el valor de lo que aprendí.</w:t>
      </w:r>
    </w:p>
    <w:p w:rsidR="00000000" w:rsidDel="00000000" w:rsidP="00000000" w:rsidRDefault="00000000" w:rsidRPr="00000000" w14:paraId="00000017">
      <w:pPr>
        <w:spacing w:after="240" w:lineRule="auto"/>
        <w:rPr/>
      </w:pPr>
      <w:r w:rsidDel="00000000" w:rsidR="00000000" w:rsidRPr="00000000">
        <w:rPr>
          <w:rtl w:val="0"/>
        </w:rPr>
        <w:t xml:space="preserve">Gracias por considerar mi solicitud y espero su respuesta.</w:t>
      </w:r>
    </w:p>
    <w:p w:rsidR="00000000" w:rsidDel="00000000" w:rsidP="00000000" w:rsidRDefault="00000000" w:rsidRPr="00000000" w14:paraId="00000018">
      <w:pPr>
        <w:spacing w:after="240" w:lineRule="auto"/>
        <w:rPr/>
      </w:pPr>
      <w:r w:rsidDel="00000000" w:rsidR="00000000" w:rsidRPr="00000000">
        <w:rPr>
          <w:rtl w:val="0"/>
        </w:rPr>
        <w:t xml:space="preserve">Sinceramente.</w:t>
      </w:r>
    </w:p>
    <w:p w:rsidR="00000000" w:rsidDel="00000000" w:rsidP="00000000" w:rsidRDefault="00000000" w:rsidRPr="00000000" w14:paraId="00000019">
      <w:pPr>
        <w:spacing w:before="2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52" w:top="1440" w:left="1152" w:right="1152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514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982345</wp:posOffset>
          </wp:positionH>
          <wp:positionV relativeFrom="paragraph">
            <wp:posOffset>-45008</wp:posOffset>
          </wp:positionV>
          <wp:extent cx="4344670" cy="5429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67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228600</wp:posOffset>
          </wp:positionV>
          <wp:extent cx="1319213" cy="400089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4000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